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98" w:rsidRDefault="00B22D98">
      <w:pPr>
        <w:rPr>
          <w:rFonts w:ascii="Times New Roman" w:hAnsi="Times New Roman" w:cs="Times New Roman"/>
          <w:b/>
          <w:sz w:val="28"/>
          <w:szCs w:val="28"/>
        </w:rPr>
      </w:pP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3144EF1" wp14:editId="6D256477">
            <wp:simplePos x="0" y="0"/>
            <wp:positionH relativeFrom="column">
              <wp:posOffset>-2590800</wp:posOffset>
            </wp:positionH>
            <wp:positionV relativeFrom="paragraph">
              <wp:posOffset>761365</wp:posOffset>
            </wp:positionV>
            <wp:extent cx="10543730" cy="7658100"/>
            <wp:effectExtent l="0" t="0" r="0" b="0"/>
            <wp:wrapNone/>
            <wp:docPr id="2050" name="Рисунок 2" descr="Рисунок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Рисунок 2" descr="Рисунок12.wmf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543730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05C3D" wp14:editId="2A5F7564">
                <wp:simplePos x="0" y="0"/>
                <wp:positionH relativeFrom="column">
                  <wp:posOffset>-283210</wp:posOffset>
                </wp:positionH>
                <wp:positionV relativeFrom="paragraph">
                  <wp:posOffset>133985</wp:posOffset>
                </wp:positionV>
                <wp:extent cx="5786438" cy="1069975"/>
                <wp:effectExtent l="0" t="0" r="0" b="0"/>
                <wp:wrapNone/>
                <wp:docPr id="205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438" cy="106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D98" w:rsidRDefault="00B22D98" w:rsidP="00B22D98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 xml:space="preserve">МУНИЦИПАЛЬНОЕ АВТОНОМНОЕ ОБЩЕОБРАЗОВАТЕЛЬНОЕ УЧРЕЖДЕНИЕ 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 xml:space="preserve">«ГИМНАЗИЯ №139-Центр образования» 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>ПРИВОЛЖСКОГО РАЙОНА г. КАЗАНИ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-22.3pt;margin-top:10.55pt;width:455.65pt;height:8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" filled="f" stroked="f">
                <v:textbox style="mso-fit-shape-to-text:t">
                  <w:txbxContent>
                    <w:p w:rsidR="00B22D98" w:rsidRDefault="00B22D98" w:rsidP="00B22D98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 xml:space="preserve">МУНИЦИПАЛЬНОЕ АВТОНОМНОЕ ОБЩЕОБРАЗОВАТЕЛЬНОЕ УЧРЕЖДЕНИЕ </w:t>
                      </w:r>
                    </w:p>
                    <w:p w:rsidR="00B22D98" w:rsidRDefault="00B22D98" w:rsidP="00B22D98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 xml:space="preserve">«ГИМНАЗИЯ №139-Центр образования» </w:t>
                      </w:r>
                    </w:p>
                    <w:p w:rsidR="00B22D98" w:rsidRDefault="00B22D98" w:rsidP="00B22D98">
                      <w:pPr>
                        <w:pStyle w:val="a4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>ПРИВОЛЖСКОГО РАЙОНА г. КАЗАНИ</w:t>
                      </w:r>
                    </w:p>
                  </w:txbxContent>
                </v:textbox>
              </v:rect>
            </w:pict>
          </mc:Fallback>
        </mc:AlternateContent>
      </w: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74017" wp14:editId="1BD28621">
                <wp:simplePos x="0" y="0"/>
                <wp:positionH relativeFrom="column">
                  <wp:posOffset>-594360</wp:posOffset>
                </wp:positionH>
                <wp:positionV relativeFrom="paragraph">
                  <wp:posOffset>1470660</wp:posOffset>
                </wp:positionV>
                <wp:extent cx="6192838" cy="1520825"/>
                <wp:effectExtent l="0" t="0" r="0" b="3810"/>
                <wp:wrapNone/>
                <wp:docPr id="205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2838" cy="152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660033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60033"/>
                                <w:kern w:val="24"/>
                                <w:sz w:val="32"/>
                                <w:szCs w:val="32"/>
                              </w:rPr>
                              <w:t>РЕСПУБЛИКАНСКАЯ НАУЧНО-ПРАКТИЧЕСКАЯ КОНФЕРЕНЦИЯ 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660033"/>
                                <w:kern w:val="24"/>
                                <w:sz w:val="32"/>
                                <w:szCs w:val="32"/>
                              </w:rPr>
                              <w:t>НЕокнига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660033"/>
                                <w:kern w:val="24"/>
                                <w:sz w:val="32"/>
                                <w:szCs w:val="32"/>
                              </w:rPr>
                              <w:t xml:space="preserve">» </w:t>
                            </w:r>
                          </w:p>
                          <w:p w:rsidR="001A73A4" w:rsidRDefault="001A73A4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660033"/>
                                <w:kern w:val="24"/>
                                <w:sz w:val="56"/>
                                <w:szCs w:val="56"/>
                              </w:rPr>
                              <w:t xml:space="preserve">«РОЖДЕННЫЕ В 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660033"/>
                                <w:kern w:val="24"/>
                                <w:sz w:val="56"/>
                                <w:szCs w:val="56"/>
                              </w:rPr>
                              <w:t>ПЛАМЕНИ ВОЙНЫ»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7" style="position:absolute;margin-left:-46.8pt;margin-top:115.8pt;width:487.65pt;height:11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" filled="f" stroked="f">
                <v:textbox style="mso-fit-shape-to-text:t">
                  <w:txbxContent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bCs/>
                          <w:color w:val="660033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660033"/>
                          <w:kern w:val="24"/>
                          <w:sz w:val="32"/>
                          <w:szCs w:val="32"/>
                        </w:rPr>
                        <w:t>РЕСПУБЛИКАНСКАЯ НАУЧНО-ПРАКТИЧЕСКАЯ КОНФЕРЕНЦИЯ «</w:t>
                      </w:r>
                      <w:proofErr w:type="spellStart"/>
                      <w:r>
                        <w:rPr>
                          <w:b/>
                          <w:bCs/>
                          <w:color w:val="660033"/>
                          <w:kern w:val="24"/>
                          <w:sz w:val="32"/>
                          <w:szCs w:val="32"/>
                        </w:rPr>
                        <w:t>НЕокнига</w:t>
                      </w:r>
                      <w:proofErr w:type="spellEnd"/>
                      <w:r>
                        <w:rPr>
                          <w:b/>
                          <w:bCs/>
                          <w:color w:val="660033"/>
                          <w:kern w:val="24"/>
                          <w:sz w:val="32"/>
                          <w:szCs w:val="32"/>
                        </w:rPr>
                        <w:t xml:space="preserve">» </w:t>
                      </w:r>
                    </w:p>
                    <w:p w:rsidR="001A73A4" w:rsidRDefault="001A73A4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660033"/>
                          <w:kern w:val="24"/>
                          <w:sz w:val="56"/>
                          <w:szCs w:val="56"/>
                        </w:rPr>
                        <w:t xml:space="preserve">«РОЖДЕННЫЕ В 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660033"/>
                          <w:kern w:val="24"/>
                          <w:sz w:val="56"/>
                          <w:szCs w:val="56"/>
                        </w:rPr>
                        <w:t>ПЛАМЕНИ ВОЙНЫ»</w:t>
                      </w:r>
                    </w:p>
                  </w:txbxContent>
                </v:textbox>
              </v:rect>
            </w:pict>
          </mc:Fallback>
        </mc:AlternateContent>
      </w: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0564F" wp14:editId="4EAC08FD">
                <wp:simplePos x="0" y="0"/>
                <wp:positionH relativeFrom="column">
                  <wp:posOffset>-594360</wp:posOffset>
                </wp:positionH>
                <wp:positionV relativeFrom="paragraph">
                  <wp:posOffset>3161030</wp:posOffset>
                </wp:positionV>
                <wp:extent cx="6192838" cy="830262"/>
                <wp:effectExtent l="0" t="0" r="0" b="8890"/>
                <wp:wrapNone/>
                <wp:docPr id="205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2838" cy="830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 xml:space="preserve">Директор МАОУ «Гимназия №139»  - </w:t>
                            </w:r>
                            <w:r w:rsidRPr="00B22D98"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>Борер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 xml:space="preserve"> Татьяна Сергеевна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 xml:space="preserve">Заведующая библиотекой - Шакирова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>Марзия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632523"/>
                                <w:kern w:val="24"/>
                                <w:sz w:val="32"/>
                                <w:szCs w:val="32"/>
                              </w:rPr>
                              <w:t>Шайхулловна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8" style="position:absolute;margin-left:-46.8pt;margin-top:248.9pt;width:487.65pt;height:65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" filled="f" stroked="f">
                <v:textbox style="mso-fit-shape-to-text:t">
                  <w:txbxContent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360" w:lineRule="auto"/>
                        <w:textAlignment w:val="baseline"/>
                      </w:pPr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 xml:space="preserve">Директор МАОУ «Гимназия №139»  - </w:t>
                      </w:r>
                      <w:r w:rsidRPr="00B22D98"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>Борер</w:t>
                      </w:r>
                      <w:proofErr w:type="spellEnd"/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 xml:space="preserve"> Татьяна Сергеевна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360" w:lineRule="auto"/>
                        <w:textAlignment w:val="baseline"/>
                      </w:pPr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 xml:space="preserve">Заведующая библиотекой - Шакирова </w:t>
                      </w:r>
                      <w:proofErr w:type="spellStart"/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>Марзия</w:t>
                      </w:r>
                      <w:proofErr w:type="spellEnd"/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632523"/>
                          <w:kern w:val="24"/>
                          <w:sz w:val="32"/>
                          <w:szCs w:val="32"/>
                        </w:rPr>
                        <w:t>Шайхулловна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E1A827" wp14:editId="43FCBCA1">
                <wp:simplePos x="0" y="0"/>
                <wp:positionH relativeFrom="column">
                  <wp:posOffset>-805815</wp:posOffset>
                </wp:positionH>
                <wp:positionV relativeFrom="paragraph">
                  <wp:posOffset>3961130</wp:posOffset>
                </wp:positionV>
                <wp:extent cx="6858000" cy="1200150"/>
                <wp:effectExtent l="0" t="0" r="0" b="0"/>
                <wp:wrapNone/>
                <wp:docPr id="10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200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Направления работы конференции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Роль внеурочной деятельности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по привлечению </w:t>
                            </w:r>
                            <w:proofErr w:type="gramStart"/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молодого</w:t>
                            </w:r>
                            <w:proofErr w:type="gramEnd"/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поколения к чтению»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 w:line="192" w:lineRule="auto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C00000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Для 10-х классов 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9" style="position:absolute;margin-left:-63.45pt;margin-top:311.9pt;width:540pt;height:9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" filled="f" stroked="f">
                <v:textbox style="mso-fit-shape-to-text:t">
                  <w:txbxContent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Направления работы конференции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Роль внеурочной деятельности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по привлечению </w:t>
                      </w:r>
                      <w:proofErr w:type="gramStart"/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молодого</w:t>
                      </w:r>
                      <w:proofErr w:type="gramEnd"/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поколения к чтению»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 w:line="192" w:lineRule="auto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C00000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Для 10-х классов </w:t>
                      </w:r>
                    </w:p>
                  </w:txbxContent>
                </v:textbox>
              </v:rect>
            </w:pict>
          </mc:Fallback>
        </mc:AlternateContent>
      </w:r>
      <w:r w:rsidRPr="00B22D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D4BDF" wp14:editId="31B48C9E">
                <wp:simplePos x="0" y="0"/>
                <wp:positionH relativeFrom="column">
                  <wp:posOffset>845185</wp:posOffset>
                </wp:positionH>
                <wp:positionV relativeFrom="paragraph">
                  <wp:posOffset>6223635</wp:posOffset>
                </wp:positionV>
                <wp:extent cx="3500437" cy="1200150"/>
                <wp:effectExtent l="0" t="0" r="0" b="0"/>
                <wp:wrapNone/>
                <wp:docPr id="11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0437" cy="1200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г.</w:t>
                            </w:r>
                            <w:r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</w:t>
                            </w:r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Казань, 420139, 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ул. Сафиуллина, д.56а</w:t>
                            </w:r>
                          </w:p>
                          <w:p w:rsidR="00B22D98" w:rsidRP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e-mail</w:t>
                            </w:r>
                            <w:proofErr w:type="gramEnd"/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color w:val="6F3505"/>
                                <w:kern w:val="24"/>
                                <w:lang w:val="en-US"/>
                              </w:rPr>
                              <w:t>S139.kzn@tatar.ru</w:t>
                            </w:r>
                          </w:p>
                          <w:p w:rsidR="00B22D98" w:rsidRDefault="00B22D98" w:rsidP="00B22D98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телефон</w:t>
                            </w:r>
                            <w:r w:rsidRPr="00B22D98">
                              <w:rPr>
                                <w:b/>
                                <w:bCs/>
                                <w:color w:val="6F3505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ab/>
                              <w:t>(8432) 268-72-40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0" style="position:absolute;margin-left:66.55pt;margin-top:490.05pt;width:275.6pt;height:9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" filled="f" stroked="f">
                <v:textbox style="mso-fit-shape-to-text:t">
                  <w:txbxContent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г.</w:t>
                      </w:r>
                      <w:r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r w:rsidRPr="00B22D98"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Казань, 420139, 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ул. Сафиуллина, д.56а</w:t>
                      </w:r>
                    </w:p>
                    <w:p w:rsidR="00B22D98" w:rsidRP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en-US"/>
                        </w:rPr>
                      </w:pPr>
                      <w:proofErr w:type="gramStart"/>
                      <w:r w:rsidRPr="00B22D98">
                        <w:rPr>
                          <w:b/>
                          <w:bCs/>
                          <w:color w:val="6F3505"/>
                          <w:kern w:val="24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e-mail</w:t>
                      </w:r>
                      <w:proofErr w:type="gramEnd"/>
                      <w:r w:rsidRPr="00B22D98">
                        <w:rPr>
                          <w:b/>
                          <w:bCs/>
                          <w:color w:val="6F3505"/>
                          <w:kern w:val="24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color w:val="6F3505"/>
                          <w:kern w:val="24"/>
                          <w:lang w:val="en-US"/>
                        </w:rPr>
                        <w:t>S139.kzn@tatar.ru</w:t>
                      </w:r>
                    </w:p>
                    <w:p w:rsidR="00B22D98" w:rsidRDefault="00B22D98" w:rsidP="00B22D98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B22D98"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телефон</w:t>
                      </w:r>
                      <w:r w:rsidRPr="00B22D98">
                        <w:rPr>
                          <w:b/>
                          <w:bCs/>
                          <w:color w:val="6F3505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ab/>
                        <w:t>(8432) 268-72-40</w:t>
                      </w:r>
                    </w:p>
                  </w:txbxContent>
                </v:textbox>
              </v:rect>
            </w:pict>
          </mc:Fallback>
        </mc:AlternateContent>
      </w:r>
    </w:p>
    <w:p w:rsidR="00B22D98" w:rsidRDefault="00B22D98">
      <w:pPr>
        <w:rPr>
          <w:rFonts w:ascii="Times New Roman" w:hAnsi="Times New Roman" w:cs="Times New Roman"/>
          <w:b/>
          <w:sz w:val="28"/>
          <w:szCs w:val="28"/>
        </w:rPr>
      </w:pPr>
    </w:p>
    <w:p w:rsidR="00A75698" w:rsidRPr="003D5CB3" w:rsidRDefault="00A75698" w:rsidP="003D5C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CB3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A75698" w:rsidRPr="00D05754" w:rsidRDefault="00B20067" w:rsidP="00D057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1.</w:t>
      </w:r>
      <w:r w:rsidR="00320C16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>Цели и задачи работы</w:t>
      </w:r>
    </w:p>
    <w:p w:rsidR="00A75698" w:rsidRPr="00D05754" w:rsidRDefault="00A75698" w:rsidP="00D057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2.</w:t>
      </w:r>
      <w:r w:rsidR="00320C16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>Введение. Выбор темы. Актуальность.</w:t>
      </w:r>
    </w:p>
    <w:p w:rsidR="00A75698" w:rsidRPr="00D05754" w:rsidRDefault="00A75698" w:rsidP="00D057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3.</w:t>
      </w:r>
      <w:r w:rsidR="00320C16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A75698" w:rsidRPr="00D05754" w:rsidRDefault="00320C16" w:rsidP="00D057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 </w:t>
      </w:r>
      <w:r w:rsidR="00A75698" w:rsidRPr="00D05754">
        <w:rPr>
          <w:rFonts w:ascii="Times New Roman" w:hAnsi="Times New Roman" w:cs="Times New Roman"/>
          <w:sz w:val="28"/>
          <w:szCs w:val="28"/>
        </w:rPr>
        <w:t>Страница 1. Писатель - Виктор Петрович Астафьев</w:t>
      </w:r>
    </w:p>
    <w:p w:rsidR="00A75698" w:rsidRPr="00D05754" w:rsidRDefault="00320C16" w:rsidP="00D057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698" w:rsidRPr="00D05754">
        <w:rPr>
          <w:rFonts w:ascii="Times New Roman" w:hAnsi="Times New Roman" w:cs="Times New Roman"/>
          <w:sz w:val="28"/>
          <w:szCs w:val="28"/>
        </w:rPr>
        <w:t>Страница 2. Поэт, бард, композитор - Булат Шалвович Окуджава</w:t>
      </w:r>
    </w:p>
    <w:p w:rsidR="00A75698" w:rsidRPr="00D05754" w:rsidRDefault="00A75698" w:rsidP="00D057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 xml:space="preserve"> Страница</w:t>
      </w:r>
      <w:r w:rsidR="00B20067" w:rsidRPr="00D05754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>3. Писатель - Васильев Борис Львович</w:t>
      </w:r>
    </w:p>
    <w:p w:rsidR="00A75698" w:rsidRPr="00D05754" w:rsidRDefault="00A75698" w:rsidP="00D057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Страница</w:t>
      </w:r>
      <w:r w:rsidR="00B20067" w:rsidRPr="00D05754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>4. Поэтесса - Юлия Владимировна Друнина</w:t>
      </w:r>
    </w:p>
    <w:p w:rsidR="00A75698" w:rsidRPr="00D05754" w:rsidRDefault="00A75698" w:rsidP="00D057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Страница</w:t>
      </w:r>
      <w:r w:rsidR="00B20067" w:rsidRPr="00D05754">
        <w:rPr>
          <w:rFonts w:ascii="Times New Roman" w:hAnsi="Times New Roman" w:cs="Times New Roman"/>
          <w:sz w:val="28"/>
          <w:szCs w:val="28"/>
        </w:rPr>
        <w:t xml:space="preserve"> </w:t>
      </w:r>
      <w:r w:rsidRPr="00D05754">
        <w:rPr>
          <w:rFonts w:ascii="Times New Roman" w:hAnsi="Times New Roman" w:cs="Times New Roman"/>
          <w:sz w:val="28"/>
          <w:szCs w:val="28"/>
        </w:rPr>
        <w:t xml:space="preserve">5. Поэт -  Михаил Михайлович </w:t>
      </w:r>
      <w:proofErr w:type="spellStart"/>
      <w:r w:rsidRPr="00D05754">
        <w:rPr>
          <w:rFonts w:ascii="Times New Roman" w:hAnsi="Times New Roman" w:cs="Times New Roman"/>
          <w:sz w:val="28"/>
          <w:szCs w:val="28"/>
        </w:rPr>
        <w:t>Карбышев</w:t>
      </w:r>
      <w:proofErr w:type="spellEnd"/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4.Заключение, выводы.</w:t>
      </w: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5.Список использованных источников.</w:t>
      </w: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5754">
        <w:rPr>
          <w:rFonts w:ascii="Times New Roman" w:hAnsi="Times New Roman" w:cs="Times New Roman"/>
          <w:sz w:val="28"/>
          <w:szCs w:val="28"/>
        </w:rPr>
        <w:t>6. Приложение.</w:t>
      </w: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 и задачи работы:</w:t>
      </w: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</w:p>
    <w:p w:rsidR="00A75698" w:rsidRPr="00D05754" w:rsidRDefault="00A75698" w:rsidP="00D057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Воспитание у учащихся чувства глубокого уважения и благодарности к ратному подвигу участников Великой Отечественной войны 1941-1945гг., ветеранам войны, труженикам тыла чувство гордости за народ победитель;</w:t>
      </w:r>
    </w:p>
    <w:p w:rsidR="00A75698" w:rsidRPr="00D05754" w:rsidRDefault="00A75698" w:rsidP="00D057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Расширение знаний учащихся о Великой Отечественной войне; о писателях, поэтах.</w:t>
      </w:r>
    </w:p>
    <w:p w:rsidR="00A75698" w:rsidRPr="00D05754" w:rsidRDefault="00A75698" w:rsidP="00D057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Сплочение коллектива.</w:t>
      </w: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</w:p>
    <w:p w:rsidR="00A75698" w:rsidRPr="00D05754" w:rsidRDefault="00A75698" w:rsidP="00D0575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Способствовать формированию нравственных качеств.</w:t>
      </w:r>
    </w:p>
    <w:p w:rsidR="00A75698" w:rsidRPr="00D05754" w:rsidRDefault="00A75698" w:rsidP="00D0575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творческие способности учащихся, навыки устной речи, выразительного чтения;</w:t>
      </w:r>
    </w:p>
    <w:p w:rsidR="00A75698" w:rsidRPr="00D05754" w:rsidRDefault="00A75698" w:rsidP="00D0575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Воспитывать интерес к героическому прошлому своей страны.</w:t>
      </w:r>
    </w:p>
    <w:p w:rsidR="00A75698" w:rsidRPr="00D05754" w:rsidRDefault="00A75698" w:rsidP="00D05754">
      <w:pPr>
        <w:numPr>
          <w:ilvl w:val="0"/>
          <w:numId w:val="4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Способствовать воспитанию общечеловеческих нравственных ценностей.</w:t>
      </w:r>
    </w:p>
    <w:p w:rsidR="00A75698" w:rsidRPr="00D05754" w:rsidRDefault="00A75698" w:rsidP="00D05754">
      <w:pPr>
        <w:numPr>
          <w:ilvl w:val="0"/>
          <w:numId w:val="5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Способствовать развитию духовно-нравственного самосознания воспитанников.</w:t>
      </w: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Форма: литературно-музыкальное мероприятие</w:t>
      </w:r>
    </w:p>
    <w:p w:rsidR="00CC4865" w:rsidRPr="00D05754" w:rsidRDefault="00A75698" w:rsidP="00D05754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Оборудование:</w:t>
      </w:r>
    </w:p>
    <w:p w:rsidR="00CC4865" w:rsidRPr="00D05754" w:rsidRDefault="00CC4865" w:rsidP="00D05754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Книжная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выставка «Строки опаленные войной», эпиграф: «О чем писать, на то не наша воля…».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 Рубцов;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разделы 1. Виктор Астафьев; </w:t>
      </w:r>
    </w:p>
    <w:p w:rsidR="00CC4865" w:rsidRPr="00D05754" w:rsidRDefault="00CC4865" w:rsidP="00D05754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Булат Окуджава; 3. Борис Васильев; 4. Юлия Друнина;</w:t>
      </w:r>
    </w:p>
    <w:p w:rsidR="00CC4865" w:rsidRPr="00D05754" w:rsidRDefault="00CC4865" w:rsidP="00D05754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Михаил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Карбышев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5698" w:rsidRPr="00D05754" w:rsidRDefault="00CC4865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2. К</w:t>
      </w:r>
      <w:r w:rsidR="00A75698"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омпьютер, мультимедийный проектор, интерактивная доска;</w:t>
      </w: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proofErr w:type="spellStart"/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Межпредметная</w:t>
      </w:r>
      <w:proofErr w:type="spellEnd"/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связь: литература, музыка, история.</w:t>
      </w:r>
    </w:p>
    <w:p w:rsidR="00A75698" w:rsidRPr="00D05754" w:rsidRDefault="00A75698" w:rsidP="00D057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Подготовительная работа: Подбор и разучивание стихотворений, </w:t>
      </w:r>
      <w:proofErr w:type="gramStart"/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песен про войну</w:t>
      </w:r>
      <w:proofErr w:type="gramEnd"/>
      <w:r w:rsidRPr="00D057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создание презентации, посвященной писателям, поэтам участникам Великой Отечественной войны,  беседы. </w:t>
      </w:r>
    </w:p>
    <w:p w:rsidR="00A75698" w:rsidRPr="00D05754" w:rsidRDefault="00A75698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</w:rPr>
      </w:pPr>
      <w:r w:rsidRPr="00D05754">
        <w:rPr>
          <w:b/>
          <w:color w:val="000000"/>
          <w:sz w:val="28"/>
          <w:szCs w:val="28"/>
        </w:rPr>
        <w:lastRenderedPageBreak/>
        <w:t>Введение. Актуальность.</w:t>
      </w:r>
    </w:p>
    <w:p w:rsidR="00A75698" w:rsidRPr="00D05754" w:rsidRDefault="00A75698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</w:rPr>
      </w:pPr>
      <w:r w:rsidRPr="00D05754">
        <w:rPr>
          <w:color w:val="000000"/>
          <w:sz w:val="28"/>
          <w:szCs w:val="28"/>
        </w:rPr>
        <w:t xml:space="preserve">Великая Отечественная война - это тяжёлое испытание, выпавшее на долю русского народа. Литература того времени не могла оставаться в стороне от этого события. Так в первый день войны на митинге советских писателей прозвучали такие слова: «Каждый советский писатель готов все, свои силы, весь свой опыт и талант, всю свою кровь, если это понадобится, отдать делу священной народной войны против врагов нашей Родины». Эти слова были оправданны. С самого начала войны писатели, поэты почувствовали себя «мобилизованными и призванными». Около двух тысяч писателей ушли на фронт, более четырехсот из них не вернулись. Это А. Гайдар, Е. Петров, Ю. Крымов, М. </w:t>
      </w:r>
      <w:proofErr w:type="spellStart"/>
      <w:r w:rsidRPr="00D05754">
        <w:rPr>
          <w:color w:val="000000"/>
          <w:sz w:val="28"/>
          <w:szCs w:val="28"/>
        </w:rPr>
        <w:t>Джалиль</w:t>
      </w:r>
      <w:proofErr w:type="spellEnd"/>
      <w:r w:rsidRPr="00D05754">
        <w:rPr>
          <w:color w:val="000000"/>
          <w:sz w:val="28"/>
          <w:szCs w:val="28"/>
        </w:rPr>
        <w:t xml:space="preserve">; совсем молодыми погибли М. </w:t>
      </w:r>
      <w:proofErr w:type="spellStart"/>
      <w:r w:rsidRPr="00D05754">
        <w:rPr>
          <w:color w:val="000000"/>
          <w:sz w:val="28"/>
          <w:szCs w:val="28"/>
        </w:rPr>
        <w:t>Кульчицкий</w:t>
      </w:r>
      <w:proofErr w:type="spellEnd"/>
      <w:r w:rsidRPr="00D05754">
        <w:rPr>
          <w:color w:val="000000"/>
          <w:sz w:val="28"/>
          <w:szCs w:val="28"/>
        </w:rPr>
        <w:t>, В. Багрицкий, П. Коган.</w:t>
      </w:r>
    </w:p>
    <w:p w:rsidR="00A75698" w:rsidRPr="00D05754" w:rsidRDefault="00A75698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  <w:shd w:val="clear" w:color="auto" w:fill="FFFFFF"/>
        </w:rPr>
      </w:pPr>
      <w:r w:rsidRPr="00D05754">
        <w:rPr>
          <w:color w:val="000000"/>
          <w:sz w:val="28"/>
          <w:szCs w:val="28"/>
          <w:shd w:val="clear" w:color="auto" w:fill="FFFFFF"/>
        </w:rPr>
        <w:t xml:space="preserve">Любовь к отечеству и ненависть к врагу - это тот неиссякаемый и единственный источник, из которого черпала в годы ВОВ свое вдохновение и наша лирика. Наиболее известными поэтами того времени были: Николай Тихонов, Александр Твардовский, Алексей Сурков, Ольга </w:t>
      </w:r>
      <w:proofErr w:type="spellStart"/>
      <w:r w:rsidRPr="00D05754">
        <w:rPr>
          <w:color w:val="000000"/>
          <w:sz w:val="28"/>
          <w:szCs w:val="28"/>
          <w:shd w:val="clear" w:color="auto" w:fill="FFFFFF"/>
        </w:rPr>
        <w:t>Берггольц</w:t>
      </w:r>
      <w:proofErr w:type="spellEnd"/>
      <w:r w:rsidRPr="00D05754">
        <w:rPr>
          <w:color w:val="000000"/>
          <w:sz w:val="28"/>
          <w:szCs w:val="28"/>
          <w:shd w:val="clear" w:color="auto" w:fill="FFFFFF"/>
        </w:rPr>
        <w:t>, Михаил Исаковский, Константин Симонов.</w:t>
      </w:r>
    </w:p>
    <w:p w:rsidR="00A75698" w:rsidRDefault="00A75698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</w:rPr>
      </w:pPr>
      <w:r w:rsidRPr="00D05754">
        <w:rPr>
          <w:color w:val="000000"/>
          <w:sz w:val="28"/>
          <w:szCs w:val="28"/>
        </w:rPr>
        <w:t xml:space="preserve">  75 лет назад завершилась победой нашего народа страшная война, унесшая миллионы жизней. Для горькой памяти нет сроков. Меняется многое: государства, границы, люди, оценки прошлому. Не меняется память, все еще живы в воспоминаниях немногочисленных уже фронтовиков их боевые товарищи, павшие смертью храбрых на фронтах Великой Отечественной войны. И не гаснет пламя вечного огня, зажженного живыми в память о погибших. Р. Рождественский сказал: «Вспомним всех поименно горем вспомним своим</w:t>
      </w:r>
      <w:proofErr w:type="gramStart"/>
      <w:r w:rsidRPr="00D05754">
        <w:rPr>
          <w:color w:val="000000"/>
          <w:sz w:val="28"/>
          <w:szCs w:val="28"/>
        </w:rPr>
        <w:t>…Э</w:t>
      </w:r>
      <w:proofErr w:type="gramEnd"/>
      <w:r w:rsidRPr="00D05754">
        <w:rPr>
          <w:color w:val="000000"/>
          <w:sz w:val="28"/>
          <w:szCs w:val="28"/>
        </w:rPr>
        <w:t xml:space="preserve">то нужно не мертвым! Это надо живым!» </w:t>
      </w:r>
    </w:p>
    <w:p w:rsidR="000C59F3" w:rsidRDefault="000C59F3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</w:rPr>
      </w:pPr>
    </w:p>
    <w:p w:rsidR="000C59F3" w:rsidRPr="00D05754" w:rsidRDefault="000C59F3" w:rsidP="00D05754">
      <w:pPr>
        <w:pStyle w:val="a4"/>
        <w:shd w:val="clear" w:color="auto" w:fill="FFFFFF"/>
        <w:spacing w:line="360" w:lineRule="auto"/>
        <w:ind w:firstLine="225"/>
        <w:jc w:val="both"/>
        <w:rPr>
          <w:color w:val="000000"/>
          <w:sz w:val="28"/>
          <w:szCs w:val="28"/>
        </w:rPr>
      </w:pPr>
    </w:p>
    <w:p w:rsidR="00A75698" w:rsidRPr="00D05754" w:rsidRDefault="00A75698" w:rsidP="00E801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Рожденные в пламени войны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(Литературно-музыкальная композиция о писателях-фронтов</w:t>
      </w:r>
      <w:r w:rsid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иках для учащихся 10-ых классов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1 слайд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Библиотекарь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Близится славная дата в жизни нашего народа Победа в Великой Отечественной войне. Война. Это страшное слово постучалось в далеком 1941 году в каждую дверь, в каждое окошко. И, 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ни одной семьи, откуда бы не ушли на фронт защищать Родину, не было ни одной семьи, из которой кто-то не ковал победу в тылу врага. 1478 дней и ночей продолжалась Великая Отечественная война. Почти 27 миллионов жизни советских людей унесла она. Вся история войны от событий 1941 года до последних ударов Советской Армии представляет собой эпопею невиданного героизма. И сколько бы лет ни прошло,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люди Земли снова и снова будут возвращаться  памятью к этой Победе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ознаменовавшей торжество жизни над смертью ,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разума над безумием,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гуманности над варварством 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слайд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годы войны проявился невероятный всплеск творчества поэтов, писателей, просто рядовых солдат, да и офицеров, которым написать эти строки о войне, о мужестве солдат стало просто необходимостью высказаться. Вашему вниманию, 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 предлагаем литературно-музыкальную компози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посвященную писателям-фронтовикам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Войну мы вспоминаем не за тем,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Чтоб лишний раз победой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похвалиться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просто повторяем все и всем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Подобное не должно повториться…</w:t>
      </w:r>
    </w:p>
    <w:p w:rsidR="00A75698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(звучит песня «С чего начинается родина», муз.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В.Баснера</w:t>
      </w:r>
      <w:proofErr w:type="spell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л. М. Матусовского)</w:t>
      </w:r>
      <w:proofErr w:type="gramEnd"/>
    </w:p>
    <w:p w:rsidR="00880537" w:rsidRDefault="00880537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</w:p>
    <w:p w:rsidR="00880537" w:rsidRPr="00D05754" w:rsidRDefault="00880537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 слайд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СТРАНИЦА ПЕРВАЯ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4 слайд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Чтец(1):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«Сколько раз погибал я в мучительных снах! И все-таки воскресал и воскресал.  На смену жутко гудящему огню, гремучему дыму взрывов неожиданно хлынут пестрые поляны в цветах,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шумливая березовая роща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тихий кедрач, вспененная потоком река.  … Но все не умолкает во мне война,  сотрясая усталую душу … Багровый свет пробирается сквозь толщу времени, и сплющенная, окаменелая, но не утратившая  запаха гари и крови, клубится она во мне... О войне писать трудно …Счастлив, кто не знает ее, и я хотел бы пожелать всем добрым людям и не знать ее никогда, и не видать, не носить раскаленные угли в сердце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сжигающие здоровье и сон … Трудно писать о войне, хоть во мне «моя война» идет  и идет своим ходом, не умолкая, не оставляя меня и мою память в покое»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Музыка)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5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Ведущий(1):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слова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Виктора Петровича Астафьева-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писателя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родился и прожил почти всю свою жизнь в деревне Овсянка под Красноярском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Ведущий(2)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:Осенью 1942 года Астафьев ушел на фронт, оказался в самом пекле войны. Воинское звание – рядовой. И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так до самой победы: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шофер,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артиллерийский разведчик,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связист. Он дважды ранен,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конту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жен. Словом, на войне как на войне.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6 слайд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Ведущий(1):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о войне диктовала писателю строки повести «Пастух и пастушка», «Звездопад»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«Где-то гремит война», рассказов «Ясным ли днем», «Жизнь прожить…»В своем  последнем романе «Прокляты и убиты»(1994)Астафьев снова обращается к теме «Человека и  война».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7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Чтец(1):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«Мне иногда пишут и говорят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что война,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изображаемая мною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, - «неправильная»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похожая на войну тех , кто сражался на ней в </w:t>
      </w:r>
      <w:smartTag w:uri="urn:schemas-microsoft-com:office:smarttags" w:element="metricconverter">
        <w:smartTagPr>
          <w:attr w:name="ProductID" w:val="100 километрах"/>
        </w:smartTagPr>
        <w:r w:rsidRPr="00D057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100 километрах</w:t>
        </w:r>
      </w:smartTag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передовой .  А она очень разнообразна … Там люди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убивали людей – это страшно, это античеловечно . Все, кто сеет на землю смуту, воины и братоубийство, будут прокляты Богом и убиты!»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СТРАНИЦА ВТОРАЯ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(Звучит песня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Б.Окуджавы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9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Ведущий (1);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Булат Окуджава-это имя не нуждается в особом представлении. Вряд ли можно найти человека, который не слышал его песен, не читал его стихов. Он родился в Москве и рос в арбатском  дворе, который учил законам братства и верности слову, другу, народу …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10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Чтец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самый двор, где я сажал березы, был создан по законам вечной прозы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образом дворов арбатских слыл:</w:t>
      </w:r>
      <w:r w:rsidR="000C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правда, не выращивались розы,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и Гомер туда не 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заходил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…зато поэт Глазков напротив жил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11 слайд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Друг друга мы не знали совершен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но познавал белый свет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блаженно,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переменно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снег, дожди и сушь,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разгулы будней и подъездов глушь,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мостовых дыханье, - неизменно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ощущали близость наших душ.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12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Ведущий(2)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:Черные 30-ые не обошлись семью сторон. Окуджава писал: « Репрессировали моего отца, пятерых дядьев, тетю и мать. Девять лет она просидела, а я – «сын врагов народа» - уцелел. На войну я пошел добровольцем, после 9 класса, в 1942 году. Был патриотически-настроенным мальчиком-романтиком. Оказалось, война – это тяжелая кровавая работа».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13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Чтец(3):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Я познакомился с тобой, война. У меня на ладонях большие ссадины. В голове шум. Спать хочется. Ты желаешь отучить меня от всего, к чему привык? … Крик командира – беги, исполняй, оглушительно рявкай «Есть!» и падай,  ползи, засыпай на ходу …» (Из повести « Будь здоров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школяр!»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Чтец(3):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Был ранен, мотался  по госпиталям, потом снова передавая, фронт, я уже не минометчик, а радист тяжелый артиллерии. Остался жив. Рождения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24-го мало кто уцелел. Война все время со мной: попал на нее в молодое, самое восприимчивое время, и она вошла в меня очень глубоко».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14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Ведущий(1):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1997 году свое 75-тилетие и День Победы Окуджава встретил в Германии со своими немецкими друзьями. «Я рад, что между нашими народами вражды более не существует», - заметил писатель – фронтовик.</w:t>
      </w: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15 слайд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был Париж. И газеты сообщили: «В военном госпитале 12-го июня 1997 года скончался Булат Окуджава. А ведь когда-то он писал: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Париж для того, чтоб ходить по нему,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Глядеть на него, и изумляться,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 слайд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Грозящему бездной концу своему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верить и жить, не бояться…»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17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СТРАНИЦА ТРЕТЬЯ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Ведущий(3):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Борис Васильев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родился в Смоленске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 мая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1924 года в семье потомственного военного. Вся жизнь будущего писателя была связана с армией. Едва окончив 9-ый класс,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18 слайд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 Васильев 8 июля 1941 года добровольцем отправился на фронт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 же бою попадает в окружение ,но прорывается своим – так проходит его боевое крещение в смоленских лесах. После ранения учится в Омске в зенитно-пулеметной школе . 1943 году он контужен под Вязьмой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, чтобы расставаться с армией , поступает бронетанковую академию . с 1948 по 1953 год работает инженером –испытателем транспортных машин на Урале. В 1955 состоялся его дебют сценариста. В театре Советской Армии была поставлена его пьеса « Офицеры», за которой последовали другие пьесы и киносценарии.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19 слайд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подлинную известность Васильеву принесла напечатанная в 1969 году в журнале « Юность» повесть «А зори здесь тихие…»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Сценка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Рита знала, что рана ее смертельна и что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умирать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она будет долго и трудно. Пока боли почти не было, только все сильнее пекло в животе и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хотелось пить. Но пить было нельзя, и Рита просто мочила в лужице тряпочку и прикладывала к губам.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Васьков спрятал ее под еловым  </w:t>
      </w:r>
      <w:proofErr w:type="spell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выворотнем</w:t>
      </w:r>
      <w:proofErr w:type="spell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забросал ветками и ушел.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тому месту еще стреляли, но вскоре все вдруг затихло, и Рита заплакала. Плакала беззвучно, без вздохов, просто по лицу текли слезы: она поняла, что Женьки больше нет…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Вскоре вернулся Васьков. Разбросал ветки, молча сел рядом, обхватил раненную руку и покачиваясь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Женя погибла?</w:t>
      </w:r>
      <w:r w:rsidR="005F1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кивнул. Потом сказал: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-Мешков наших нет. Ни мешков, ни винтовок. Либо с собой унесли, либо спрятали где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Женя сразу…умерла?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-Сразу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-с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казал он, и она почувствовала, что он говорит неправду. -Они ушли. За взрывчаткой, видно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поймал ее тусклый все сейчас понимающий взгляд, выкрикнул вдруг :-Не победили они нас, понимаешь? Я еще живой, меня еще повалить надо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!...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Он замолчал, стиснув зубы, закачался, баюкая руку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Болит?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-Здесь у меня болит!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-О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 ткнул в грудь. -Здесь свербит, Рита. Так свербит!...Положил ведь я вас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всех пятерых положил, а за что? За десяток фрицев?-Ну зачем так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…В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 же война…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-Пока войн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понятно.  А потом, когда мир будет? Будет понятно, почему вам умирать приходилось? Почему я фрицев этих дальше не пустил, почему такое решение принял? Что ответить, когда спросят: что ж это вы, мужики, мам наших от пуль защитить не могли? Что ж это вы со смертью их оженили, а сами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–ц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еленькие? Дорогу Кировскую берегли да Беломорский канал имени товарища Сталина? Да там ведь тоже,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поди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охрана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, там ведь людишек куда больше, чем пятеро девчат да старшина с е наганом!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-Не надо, 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-т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ихо сказала она. -Родина ведь не с каналов начинается. Совсем не оттуда. А мы ее защищали. Сначала ее, а уж пото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канал.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-Да</w:t>
      </w:r>
      <w:proofErr w:type="gramStart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…-</w:t>
      </w:r>
      <w:proofErr w:type="gramEnd"/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Васьков тяжело вздохнул, промолчал.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20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Ведущий(1):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проникновенный рассказ о  том, как 5 юных девушек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 ставших солдатами , ценой собственных жизней остановили вражеский десант . Особый драматизм повествованию придает тот факт , что подвиг их никем особо не был замечен , -для войны это обыденность , «бой местного значения».</w:t>
      </w:r>
      <w:r w:rsidR="005F1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место в повести занимает старшина Васков.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Ведущий(2):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Одно знал Басков в этом бою: не отступать. Не отдавать немцам ни клочка на этом берегу. Как ни тяжело, ни безнадежно – держать. И такое чувство у него было, словно именно он, Федот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Евгафыч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Васков, был сейчас  ее последним сыном и защитником. И не было во всем мире никого: лишь он, враг да Россия»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21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Ведущий(3):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самой страшной войне </w:t>
      </w:r>
      <w:r w:rsidRPr="00D057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века женщине пришлось стать солдатом. Она не только спасала, но и стреляла, бомбила, подрывала мосты, ходила в разведку, брала «языка». Она убивала врага, обрушившегося с невиданной жестокостью на ее землю, на ее дом, на ее детей.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Чтец(3):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 ушла из детства в грязную теплушку,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эшелон пехоты, санитарный взвод.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Дальние разрывы слушал и не слушал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 всему привычный срок первый год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пришла из школы в блиндажи сырые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«Прекрасной дамы» в « Мать» и «</w:t>
      </w:r>
      <w:proofErr w:type="spell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перемать</w:t>
      </w:r>
      <w:proofErr w:type="spell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Потому что имя ближе, чем «Россия»,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 могла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сыскать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(Ю.Друнина,1942 год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23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СТРАНИЦА ЧЕТВЕРТАЯ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24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Ведущий(1):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Юлия Владимировна Друнина родилась в Москве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семье директора школы , преподававшего историю и литературу . В первые 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дни войны она ушла добровольцем в армию и до конца 1944 года служила санинструктором в стрелковом , а затем артиллерийском полку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25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Чтец(4):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легли у разбитой ели,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Ждем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когда же начнет светлеть.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шинелью вдвоем теплее</w:t>
      </w:r>
      <w:proofErr w:type="gramStart"/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продрогшей гнилой земле.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-Знаешь, Юлька, я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-п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ротив грусти,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 сегодня она не в счет.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Дома, в яблочном захолустье,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Мама, мамка моя живет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тебя есть друзья, любимый,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 меня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–л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ишь она одна.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Пахнет в хате квашней и дымом</w:t>
      </w:r>
      <w:proofErr w:type="gramStart"/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порогом бурлит весна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Старой кажется: каждый кустик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Беспокойную дочку ждет…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Знаешь, Юлька, я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–п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ротив грусти,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 сегодня она не в счет.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Отогрелись мы еле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–е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ле.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Вдруг нежданный приказ: «Вперед!»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Снова рядом в сырой шинели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Светлокосый</w:t>
      </w:r>
      <w:proofErr w:type="spell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солдат идет...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Зинка (Поэма)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26 слайд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Ведущий (2)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Приближалась Побед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советские  войска громили фашистов. Юлия была дважды ранена, награждена орденом «Красной звезды» и медалью «За отвагу». Ей шел двадцатый год.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Чтец (3)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идем с переднего края,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Утонула в грязи весна.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Мама, где ты, моя родная?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Измотала меня война.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дорогах, в гнилой воде</w:t>
      </w:r>
      <w:proofErr w:type="gramStart"/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ахлебнулись конские пасти.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Только что мне до лошадей,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 звериного их несчастья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?...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27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Ведущий (1):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 не уничтожила в ней способность любить и ненавидеть, тонко чувствовать добро и переживать за все, что происходит вокруг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Чтец(5):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 - рядом, и все прекрасно: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дождь, и холодный веете,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Спасибо тебе, мой ясный,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то, что ты есть на свете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..</w:t>
      </w:r>
      <w:proofErr w:type="gramEnd"/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Спасибо за эти губы,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Спасибо за руки эти!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Спасибо тебе, мой любимый.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то, что ты есть на свете.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Ты – рядом, а ведь могли бы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 друга совсем не встретить,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Единственный мой, спасибо,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то, что ты есть на свете.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 (2)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ноября 1991 года Юлии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Друниной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стало. Юлия Друнина ушла из жизни исстрадавшейся, надломленной, но не предавшей своей фронтовой юности, своей первой фронтовой любви, дружбы. А нам в наследство оставила замечательные стихи.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28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Страница пятая.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29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Ведущий(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Михаил Михайлович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Карбышев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 земляк.. Он родился 21 ноября 1923 года в селе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Десятово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Томской области. Свое первое стихотворение он написал в 57 лет. Многие стихи поэт посвятил Великой Отечественной войне. В книге «Они защищали Родину» он пишет: «Война у меня была очень короткая, с октября 1942 года по январь 1943 года. Мне довелось пробыть на фронте четыре месяца. Но провел я их под смертельным огнем Сталинградской битвы. 8 января 1943 года я был тяжело ранен в жесточайшем сражении за город Шахты. В военном билете записано: «Тяжелое ранение в область шеи и позвоночника». Пулю хирурги извлекли из шеи, а я до сих пор страдаю головными болями. Из меня, девятнадцатилетнего </w:t>
      </w: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пацана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война сделала инвалида. Долгие месяцы я лечился в больницах. В том числе и в Томском госпитале для инвалидов Великой Отечественной войны. Те фронтовики, что остались живы, живут неуспокоенными, они стремятся сделать мир вокруг себя добрее. Все, что я хотел сказать о войне, вы прочтете в моих стихах».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057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30 слайд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Чтец (6):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 Курском, </w:t>
      </w:r>
      <w:proofErr w:type="spell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Москвой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,С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талинградом</w:t>
      </w:r>
      <w:proofErr w:type="spell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 солдатами славу деля,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Была она тоже солдатом,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Советская наша земля.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городом Шахты, за Доном,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землю в бою исцелил: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Из сердца и в сердце, как донор, 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капле ей кровь перелил.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 я умереть не боялся, С землей свою кровь разделяя.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</w:t>
      </w:r>
      <w:proofErr w:type="gramStart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жив потому лишь остался</w:t>
      </w:r>
      <w:proofErr w:type="gramEnd"/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252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057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 жить продолжает земля.</w:t>
      </w:r>
    </w:p>
    <w:p w:rsidR="00A75698" w:rsidRPr="00D05754" w:rsidRDefault="00A75698" w:rsidP="00D05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57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05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Библиотекарь</w:t>
      </w:r>
      <w:r w:rsidRPr="00D05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75698" w:rsidRPr="00D05754" w:rsidRDefault="00A75698" w:rsidP="00D05754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5754">
        <w:rPr>
          <w:rFonts w:ascii="Times New Roman" w:eastAsia="Calibri" w:hAnsi="Times New Roman" w:cs="Times New Roman"/>
          <w:sz w:val="28"/>
          <w:szCs w:val="28"/>
        </w:rPr>
        <w:t xml:space="preserve"> Любовь к Родине, преданность своему Отечеству, стремление служить его интересам и готовность, вплоть до самопожертвования, к его защите. С каждым днем становятся всё дальше от нас героические и трагические годы Великой Отечественной войны. И наша задача сохранить память о подвигах наших дедов и прадедов. Давайте будем помнить всех павших героев и склоним свои головы перед их подвигом! Никто не забыт! Ничто не забыто! </w:t>
      </w:r>
    </w:p>
    <w:p w:rsidR="00A75698" w:rsidRPr="00D05754" w:rsidRDefault="00A75698" w:rsidP="00D05754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(«День победы!» муз.</w:t>
      </w:r>
      <w:proofErr w:type="gram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Д.Тухманова</w:t>
      </w:r>
      <w:proofErr w:type="spellEnd"/>
      <w:r w:rsidRPr="00D0575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сл. Вл. Харитонова).</w:t>
      </w:r>
      <w:proofErr w:type="gramEnd"/>
    </w:p>
    <w:p w:rsidR="00880537" w:rsidRDefault="00374A65" w:rsidP="00D05754">
      <w:pPr>
        <w:pStyle w:val="a4"/>
        <w:shd w:val="clear" w:color="auto" w:fill="FFFFFF"/>
        <w:spacing w:before="0" w:beforeAutospacing="0" w:after="285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литературы:</w:t>
      </w:r>
    </w:p>
    <w:p w:rsidR="00CC4865" w:rsidRPr="00D05754" w:rsidRDefault="00CC4865" w:rsidP="00D05754">
      <w:pPr>
        <w:pStyle w:val="a4"/>
        <w:shd w:val="clear" w:color="auto" w:fill="FFFFFF"/>
        <w:spacing w:before="0" w:beforeAutospacing="0" w:after="285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D05754">
        <w:rPr>
          <w:color w:val="000000"/>
          <w:sz w:val="28"/>
          <w:szCs w:val="28"/>
          <w:shd w:val="clear" w:color="auto" w:fill="FFFFFF"/>
        </w:rPr>
        <w:t xml:space="preserve"> Великая Отечественная война. 1941-1945. В 4 книгах. Книга 4. Народ и война. –</w:t>
      </w:r>
      <w:r w:rsidRPr="00D05754">
        <w:rPr>
          <w:sz w:val="28"/>
          <w:szCs w:val="28"/>
        </w:rPr>
        <w:t xml:space="preserve"> М.-</w:t>
      </w:r>
      <w:r w:rsidRPr="00D05754">
        <w:rPr>
          <w:color w:val="000000"/>
          <w:sz w:val="28"/>
          <w:szCs w:val="28"/>
          <w:shd w:val="clear" w:color="auto" w:fill="FFFFFF"/>
        </w:rPr>
        <w:t>Наука, </w:t>
      </w:r>
      <w:r w:rsidRPr="00D05754">
        <w:rPr>
          <w:rStyle w:val="a5"/>
          <w:sz w:val="28"/>
          <w:szCs w:val="28"/>
          <w:shd w:val="clear" w:color="auto" w:fill="FFFFFF"/>
        </w:rPr>
        <w:t>2008</w:t>
      </w:r>
      <w:r w:rsidRPr="00D05754">
        <w:rPr>
          <w:b/>
          <w:sz w:val="28"/>
          <w:szCs w:val="28"/>
          <w:shd w:val="clear" w:color="auto" w:fill="FFFFFF"/>
        </w:rPr>
        <w:t>.</w:t>
      </w:r>
      <w:r w:rsidRPr="00D05754">
        <w:rPr>
          <w:color w:val="000000"/>
          <w:sz w:val="28"/>
          <w:szCs w:val="28"/>
          <w:shd w:val="clear" w:color="auto" w:fill="FFFFFF"/>
        </w:rPr>
        <w:t xml:space="preserve"> - 432 c. .</w:t>
      </w:r>
    </w:p>
    <w:p w:rsidR="00CC4865" w:rsidRPr="00D05754" w:rsidRDefault="00CC4865" w:rsidP="00D05754">
      <w:pPr>
        <w:pStyle w:val="a4"/>
        <w:shd w:val="clear" w:color="auto" w:fill="FFFFFF"/>
        <w:spacing w:before="0" w:beforeAutospacing="0" w:after="285" w:afterAutospacing="0" w:line="360" w:lineRule="auto"/>
        <w:jc w:val="both"/>
        <w:rPr>
          <w:color w:val="000000"/>
          <w:sz w:val="28"/>
          <w:szCs w:val="28"/>
        </w:rPr>
      </w:pPr>
      <w:r w:rsidRPr="00D05754">
        <w:rPr>
          <w:color w:val="000000"/>
          <w:sz w:val="28"/>
          <w:szCs w:val="28"/>
          <w:shd w:val="clear" w:color="auto" w:fill="FFFFFF"/>
        </w:rPr>
        <w:t xml:space="preserve"> Артемов В.В. История Отечества: С древнейших времен до наших дней: учебник. - М.: Издательский центр «Академия», 2008.</w:t>
      </w:r>
    </w:p>
    <w:p w:rsidR="00CC4865" w:rsidRPr="00D05754" w:rsidRDefault="00CC4865" w:rsidP="00D0575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1A34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«Звездопад»</w:t>
      </w:r>
      <w:r w:rsidRPr="00D05754">
        <w:rPr>
          <w:rFonts w:ascii="Times New Roman" w:eastAsia="Times New Roman" w:hAnsi="Times New Roman" w:cs="Times New Roman"/>
          <w:color w:val="808D9A"/>
          <w:sz w:val="28"/>
          <w:szCs w:val="28"/>
          <w:shd w:val="clear" w:color="auto" w:fill="FFFFFF"/>
          <w:lang w:eastAsia="ru-RU"/>
        </w:rPr>
        <w:t xml:space="preserve"> 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«Издательство </w:t>
      </w:r>
      <w:hyperlink r:id="rId8" w:history="1">
        <w:r w:rsidRPr="00D057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Современник</w:t>
        </w:r>
      </w:hyperlink>
      <w:r w:rsidRPr="00D05754">
        <w:rPr>
          <w:rFonts w:ascii="Times New Roman" w:eastAsia="Times New Roman" w:hAnsi="Times New Roman" w:cs="Times New Roman"/>
          <w:color w:val="001A34"/>
          <w:sz w:val="28"/>
          <w:szCs w:val="28"/>
          <w:lang w:eastAsia="ru-RU"/>
        </w:rPr>
        <w:t>»,1984</w:t>
      </w:r>
    </w:p>
    <w:p w:rsidR="00CC4865" w:rsidRPr="00D05754" w:rsidRDefault="00CC4865" w:rsidP="00D0575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«Где-то гремит война» 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Астафьев В.</w:t>
      </w:r>
      <w:proofErr w:type="gramStart"/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 ООО «Издательство АСТ», 2019 </w:t>
      </w:r>
    </w:p>
    <w:p w:rsidR="00CC4865" w:rsidRPr="00D05754" w:rsidRDefault="00CC4865" w:rsidP="00D05754">
      <w:pPr>
        <w:shd w:val="clear" w:color="auto" w:fill="FFFFFF"/>
        <w:spacing w:before="100" w:beforeAutospacing="1" w:after="24" w:line="360" w:lineRule="auto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Булат Окуджава-Молитва 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( 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как первая любовь…)1997. 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CC4865" w:rsidRPr="00D05754" w:rsidRDefault="00CC4865" w:rsidP="00D05754">
      <w:pPr>
        <w:shd w:val="clear" w:color="auto" w:fill="FFFFFF"/>
        <w:spacing w:before="100" w:beforeAutospacing="1" w:after="24" w:line="360" w:lineRule="auto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Васильев Б.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Л. А зори здесь тихие</w:t>
      </w:r>
      <w:proofErr w:type="gramStart"/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…-</w:t>
      </w:r>
      <w:proofErr w:type="gramEnd"/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М.: Дет лит., 2009</w:t>
      </w:r>
    </w:p>
    <w:p w:rsidR="00CC4865" w:rsidRPr="00D05754" w:rsidRDefault="00CC4865" w:rsidP="00D05754">
      <w:pPr>
        <w:shd w:val="clear" w:color="auto" w:fill="FFFFFF"/>
        <w:spacing w:before="100" w:beforeAutospacing="1" w:after="24" w:line="36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Друнина Ю.В. Стихи о войне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.-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М.: </w:t>
      </w:r>
      <w:proofErr w:type="spell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Эксмо</w:t>
      </w:r>
      <w:proofErr w:type="spell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 2010</w:t>
      </w:r>
    </w:p>
    <w:p w:rsidR="00CC4865" w:rsidRPr="00D05754" w:rsidRDefault="00CC4865" w:rsidP="00D05754">
      <w:pPr>
        <w:pStyle w:val="a4"/>
        <w:shd w:val="clear" w:color="auto" w:fill="FFFFFF"/>
        <w:spacing w:before="0" w:beforeAutospacing="0" w:after="285" w:afterAutospacing="0" w:line="360" w:lineRule="auto"/>
        <w:jc w:val="both"/>
        <w:rPr>
          <w:sz w:val="28"/>
          <w:szCs w:val="28"/>
        </w:rPr>
      </w:pPr>
      <w:r w:rsidRPr="00D05754">
        <w:rPr>
          <w:color w:val="000000"/>
          <w:sz w:val="28"/>
          <w:szCs w:val="28"/>
          <w:shd w:val="clear" w:color="auto" w:fill="FFFFFF"/>
        </w:rPr>
        <w:t xml:space="preserve"> </w:t>
      </w:r>
      <w:r w:rsidRPr="00D05754">
        <w:rPr>
          <w:sz w:val="28"/>
          <w:szCs w:val="28"/>
        </w:rPr>
        <w:t xml:space="preserve">. http://gpw.tellur.ru –Великая Отечественная: материалы о Великой Отечественной войне. . http://ru.wikipedia.org –Википедия: свободная энциклопедия </w:t>
      </w:r>
    </w:p>
    <w:p w:rsidR="00CC4865" w:rsidRPr="00D05754" w:rsidRDefault="00CC4865" w:rsidP="00D05754">
      <w:pPr>
        <w:pStyle w:val="a4"/>
        <w:shd w:val="clear" w:color="auto" w:fill="FFFFFF"/>
        <w:spacing w:before="0" w:beforeAutospacing="0" w:after="285" w:afterAutospacing="0" w:line="360" w:lineRule="auto"/>
        <w:jc w:val="both"/>
        <w:rPr>
          <w:color w:val="000000"/>
          <w:sz w:val="28"/>
          <w:szCs w:val="28"/>
        </w:rPr>
      </w:pPr>
      <w:r w:rsidRPr="00D05754">
        <w:rPr>
          <w:sz w:val="28"/>
          <w:szCs w:val="28"/>
        </w:rPr>
        <w:lastRenderedPageBreak/>
        <w:t>. http://world-war2.chat.ru – Вторая мировая война в русском</w:t>
      </w:r>
      <w:proofErr w:type="gramStart"/>
      <w:r w:rsidRPr="00D05754">
        <w:rPr>
          <w:sz w:val="28"/>
          <w:szCs w:val="28"/>
        </w:rPr>
        <w:t xml:space="preserve"> </w:t>
      </w:r>
      <w:r w:rsidRPr="00D05754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5F2EB8" w:rsidRPr="00D05754" w:rsidRDefault="005F2EB8" w:rsidP="00D057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75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74A65">
        <w:rPr>
          <w:rFonts w:ascii="Times New Roman" w:hAnsi="Times New Roman" w:cs="Times New Roman"/>
          <w:b/>
          <w:sz w:val="28"/>
          <w:szCs w:val="28"/>
        </w:rPr>
        <w:t>: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Трек Бах-Марчелло-Адажио Ре Минор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Трек Булат Окуджава-Молитва 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( 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как первая любовь…)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Трек Вальс 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-А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мурские волны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4.Трек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С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чего начинается Родина? Музыка </w:t>
      </w:r>
      <w:proofErr w:type="gram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–В</w:t>
      </w:r>
      <w:proofErr w:type="gram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Баснер</w:t>
      </w:r>
      <w:proofErr w:type="spellEnd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слова- М. </w:t>
      </w:r>
      <w:proofErr w:type="spellStart"/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Матусовского</w:t>
      </w:r>
      <w:proofErr w:type="spellEnd"/>
      <w:r w:rsidRPr="00D0575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5.Трек Звуки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природы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Пение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птиц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шум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0575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воды</w:t>
      </w: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057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6.</w:t>
      </w: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Трек Бах-Марчелло-Адажио Ре Минор</w:t>
      </w:r>
    </w:p>
    <w:p w:rsidR="005F2EB8" w:rsidRPr="00D05754" w:rsidRDefault="005F2EB8" w:rsidP="00D057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7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 Трек День победы Музык</w:t>
      </w:r>
      <w:r w:rsidR="00374A6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а-Д. </w:t>
      </w:r>
      <w:proofErr w:type="spellStart"/>
      <w:r w:rsidR="00374A6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Тухманов</w:t>
      </w:r>
      <w:proofErr w:type="spellEnd"/>
      <w:r w:rsidR="00374A6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слова </w:t>
      </w:r>
      <w:proofErr w:type="spellStart"/>
      <w:r w:rsidR="00374A6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В.Харитоно</w:t>
      </w:r>
      <w:r w:rsidR="00E80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</w:t>
      </w:r>
      <w:proofErr w:type="spellEnd"/>
    </w:p>
    <w:sectPr w:rsidR="005F2EB8" w:rsidRPr="00D0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2B3A"/>
    <w:multiLevelType w:val="hybridMultilevel"/>
    <w:tmpl w:val="5874EBFA"/>
    <w:lvl w:ilvl="0" w:tplc="3E50E52C">
      <w:start w:val="1"/>
      <w:numFmt w:val="decimal"/>
      <w:lvlText w:val="%1)"/>
      <w:lvlJc w:val="left"/>
      <w:pPr>
        <w:tabs>
          <w:tab w:val="num" w:pos="719"/>
        </w:tabs>
        <w:ind w:left="719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3290B08"/>
    <w:multiLevelType w:val="multilevel"/>
    <w:tmpl w:val="D1E8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8026B7"/>
    <w:multiLevelType w:val="hybridMultilevel"/>
    <w:tmpl w:val="BF16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12A23"/>
    <w:multiLevelType w:val="multilevel"/>
    <w:tmpl w:val="54E690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8C720A"/>
    <w:multiLevelType w:val="multilevel"/>
    <w:tmpl w:val="5CBE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8B5CA1"/>
    <w:multiLevelType w:val="multilevel"/>
    <w:tmpl w:val="A5A4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98"/>
    <w:rsid w:val="000C59F3"/>
    <w:rsid w:val="001A73A4"/>
    <w:rsid w:val="002526C7"/>
    <w:rsid w:val="002D73CB"/>
    <w:rsid w:val="00320C16"/>
    <w:rsid w:val="00374A65"/>
    <w:rsid w:val="00384BFC"/>
    <w:rsid w:val="003D5CB3"/>
    <w:rsid w:val="00483EE5"/>
    <w:rsid w:val="005F1721"/>
    <w:rsid w:val="005F2EB8"/>
    <w:rsid w:val="00697EE3"/>
    <w:rsid w:val="00880537"/>
    <w:rsid w:val="00A75698"/>
    <w:rsid w:val="00B20067"/>
    <w:rsid w:val="00B22D98"/>
    <w:rsid w:val="00CC4865"/>
    <w:rsid w:val="00D05754"/>
    <w:rsid w:val="00E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9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486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9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486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publisher/sovremennik-856426/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F394C-EDCE-40CA-9D4D-F2B092FA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14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17</cp:revision>
  <cp:lastPrinted>2020-02-10T07:38:00Z</cp:lastPrinted>
  <dcterms:created xsi:type="dcterms:W3CDTF">2020-02-07T05:43:00Z</dcterms:created>
  <dcterms:modified xsi:type="dcterms:W3CDTF">2020-02-10T07:46:00Z</dcterms:modified>
</cp:coreProperties>
</file>